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DFA" w:rsidRDefault="002A3DFA">
      <w:r>
        <w:t>Name</w:t>
      </w:r>
    </w:p>
    <w:p w:rsidR="002A3DFA" w:rsidRDefault="002A3DFA">
      <w:r>
        <w:t>Course</w:t>
      </w:r>
    </w:p>
    <w:p w:rsidR="002A3DFA" w:rsidRDefault="002A3DFA">
      <w:r>
        <w:t>Instructor</w:t>
      </w:r>
    </w:p>
    <w:p w:rsidR="002A3DFA" w:rsidRDefault="002A3DFA">
      <w:r>
        <w:t>Date</w:t>
      </w:r>
    </w:p>
    <w:p w:rsidR="002A3DFA" w:rsidRDefault="002A3DFA" w:rsidP="002A3DFA">
      <w:pPr>
        <w:jc w:val="center"/>
        <w:rPr>
          <w:b/>
        </w:rPr>
      </w:pPr>
      <w:r w:rsidRPr="002A3DFA">
        <w:rPr>
          <w:b/>
        </w:rPr>
        <w:t>Smart Banking</w:t>
      </w:r>
    </w:p>
    <w:p w:rsidR="002A3DFA" w:rsidRDefault="002A3DFA" w:rsidP="001B4739">
      <w:pPr>
        <w:ind w:left="0" w:firstLine="720"/>
      </w:pPr>
      <w:r>
        <w:t xml:space="preserve">Banking has become the modern way of life. People from all walks of life keep their monies in banks as it is the safest place to store their resources. </w:t>
      </w:r>
      <w:r w:rsidR="00406569">
        <w:t>However,</w:t>
      </w:r>
      <w:r>
        <w:t xml:space="preserve"> the banking sector has had its fair share of challenges concerning </w:t>
      </w:r>
      <w:r w:rsidR="00AC3006">
        <w:t>good</w:t>
      </w:r>
      <w:r>
        <w:t xml:space="preserve"> customer services. Some of the challenges are brought about by the large number of clients who want to be served in the banks. The long q</w:t>
      </w:r>
      <w:r w:rsidR="00AC3006">
        <w:t>ue</w:t>
      </w:r>
      <w:r>
        <w:t xml:space="preserve">ues in the banks make work quite </w:t>
      </w:r>
      <w:r w:rsidR="00AC3006">
        <w:t>tricky</w:t>
      </w:r>
      <w:r>
        <w:t xml:space="preserve"> in the banks. The delays in the bank</w:t>
      </w:r>
      <w:r w:rsidR="00AC3006">
        <w:t>'</w:t>
      </w:r>
      <w:r>
        <w:t xml:space="preserve">s computer system is also a big problem. Fraudsters wanting to corn clients their monies </w:t>
      </w:r>
      <w:r w:rsidR="00406569">
        <w:t>are</w:t>
      </w:r>
      <w:r>
        <w:t xml:space="preserve"> another challenge facing the banking system.</w:t>
      </w:r>
    </w:p>
    <w:p w:rsidR="002913E1" w:rsidRDefault="002913E1" w:rsidP="002913E1">
      <w:pPr>
        <w:jc w:val="center"/>
        <w:rPr>
          <w:b/>
        </w:rPr>
      </w:pPr>
      <w:r w:rsidRPr="002913E1">
        <w:rPr>
          <w:b/>
        </w:rPr>
        <w:t>Annotated Bibliography</w:t>
      </w:r>
    </w:p>
    <w:p w:rsidR="002913E1" w:rsidRPr="002913E1" w:rsidRDefault="002913E1" w:rsidP="001B4739">
      <w:pPr>
        <w:spacing w:after="0"/>
        <w:rPr>
          <w:rFonts w:cs="Times New Roman"/>
          <w:color w:val="222222"/>
          <w:szCs w:val="24"/>
          <w:shd w:val="clear" w:color="auto" w:fill="FFFFFF"/>
        </w:rPr>
      </w:pPr>
      <w:proofErr w:type="spellStart"/>
      <w:r w:rsidRPr="00AC3006">
        <w:rPr>
          <w:rFonts w:cs="Times New Roman"/>
          <w:color w:val="222222"/>
          <w:szCs w:val="24"/>
          <w:shd w:val="clear" w:color="auto" w:fill="FFFFFF"/>
        </w:rPr>
        <w:t>Gulc</w:t>
      </w:r>
      <w:proofErr w:type="spellEnd"/>
      <w:r w:rsidRPr="00AC3006">
        <w:rPr>
          <w:rFonts w:cs="Times New Roman"/>
          <w:color w:val="222222"/>
          <w:szCs w:val="24"/>
          <w:shd w:val="clear" w:color="auto" w:fill="FFFFFF"/>
        </w:rPr>
        <w:t xml:space="preserve">, Aleksandra. </w:t>
      </w:r>
      <w:proofErr w:type="gramStart"/>
      <w:r w:rsidRPr="00AC3006">
        <w:rPr>
          <w:rFonts w:cs="Times New Roman"/>
          <w:color w:val="222222"/>
          <w:szCs w:val="24"/>
          <w:shd w:val="clear" w:color="auto" w:fill="FFFFFF"/>
        </w:rPr>
        <w:t>"Role of Smart Specialization in Financing the Development of Regions in perspective 2020."</w:t>
      </w:r>
      <w:proofErr w:type="gramEnd"/>
      <w:r w:rsidRPr="00AC3006">
        <w:rPr>
          <w:rFonts w:cs="Times New Roman"/>
          <w:color w:val="222222"/>
          <w:szCs w:val="24"/>
          <w:shd w:val="clear" w:color="auto" w:fill="FFFFFF"/>
        </w:rPr>
        <w:t> </w:t>
      </w:r>
      <w:r w:rsidRPr="00AC3006">
        <w:rPr>
          <w:rFonts w:cs="Times New Roman"/>
          <w:i/>
          <w:iCs/>
          <w:color w:val="222222"/>
          <w:szCs w:val="24"/>
          <w:shd w:val="clear" w:color="auto" w:fill="FFFFFF"/>
        </w:rPr>
        <w:t>Business, Management and Education</w:t>
      </w:r>
      <w:r w:rsidRPr="00AC3006">
        <w:rPr>
          <w:rFonts w:cs="Times New Roman"/>
          <w:color w:val="222222"/>
          <w:szCs w:val="24"/>
          <w:shd w:val="clear" w:color="auto" w:fill="FFFFFF"/>
        </w:rPr>
        <w:t> 13.1 (2015): 95-111.</w:t>
      </w:r>
    </w:p>
    <w:p w:rsidR="002A3DFA" w:rsidRDefault="002A3DFA" w:rsidP="001B4739">
      <w:pPr>
        <w:ind w:left="0" w:firstLine="720"/>
      </w:pPr>
      <w:r>
        <w:t>The above challenges are quite crucial and should be addressed</w:t>
      </w:r>
      <w:r w:rsidR="003B0D37">
        <w:t xml:space="preserve"> </w:t>
      </w:r>
      <w:r w:rsidR="00406569">
        <w:t>immediately</w:t>
      </w:r>
      <w:r w:rsidR="002913E1">
        <w:t>. The authors of the above book</w:t>
      </w:r>
      <w:r w:rsidR="003B0D37">
        <w:t xml:space="preserve"> have come up with amicable solutions that address the problems stated </w:t>
      </w:r>
      <w:r w:rsidR="00AC3006">
        <w:t>above,</w:t>
      </w:r>
      <w:r w:rsidR="00AC3006" w:rsidRPr="00AC3006">
        <w:rPr>
          <w:rFonts w:cs="Times New Roman"/>
          <w:color w:val="222222"/>
          <w:szCs w:val="24"/>
          <w:shd w:val="clear" w:color="auto" w:fill="FFFFFF"/>
        </w:rPr>
        <w:t xml:space="preserve"> “Role of Smart Specialization in Financing the Development of Regions in perspective</w:t>
      </w:r>
      <w:r w:rsidR="00AC3006">
        <w:rPr>
          <w:rFonts w:cs="Times New Roman"/>
          <w:color w:val="222222"/>
          <w:szCs w:val="24"/>
          <w:shd w:val="clear" w:color="auto" w:fill="FFFFFF"/>
        </w:rPr>
        <w:t>” (Gulc 95)</w:t>
      </w:r>
      <w:r w:rsidR="003B0D37">
        <w:t xml:space="preserve">. The </w:t>
      </w:r>
      <w:r w:rsidR="00AC3006">
        <w:t>answer</w:t>
      </w:r>
      <w:r w:rsidR="003B0D37">
        <w:t xml:space="preserve">s </w:t>
      </w:r>
      <w:r w:rsidR="00AC3006">
        <w:t>handle not only</w:t>
      </w:r>
      <w:r w:rsidR="003B0D37">
        <w:t xml:space="preserve"> the current situations but also future generations. The </w:t>
      </w:r>
      <w:r w:rsidR="00406569">
        <w:t>proposals</w:t>
      </w:r>
      <w:r w:rsidR="003B0D37">
        <w:t xml:space="preserve"> deal with a modern approach </w:t>
      </w:r>
      <w:r w:rsidR="00AC3006">
        <w:t>to</w:t>
      </w:r>
      <w:r w:rsidR="003B0D37">
        <w:t xml:space="preserve"> handling </w:t>
      </w:r>
      <w:r w:rsidR="00406569">
        <w:t>finances</w:t>
      </w:r>
      <w:r w:rsidR="003B0D37">
        <w:t xml:space="preserve">. A technological </w:t>
      </w:r>
      <w:r w:rsidR="00AC3006">
        <w:t>system</w:t>
      </w:r>
      <w:r w:rsidR="003B0D37">
        <w:t xml:space="preserve"> of handing banking clients is the best way.</w:t>
      </w:r>
    </w:p>
    <w:p w:rsidR="003B0D37" w:rsidRDefault="003B0D37" w:rsidP="001B4739">
      <w:pPr>
        <w:ind w:left="0" w:firstLine="720"/>
      </w:pPr>
      <w:r>
        <w:lastRenderedPageBreak/>
        <w:t>Smart banking is the order of the day in the current world. The increas</w:t>
      </w:r>
      <w:r w:rsidR="00AC3006">
        <w:t>ing</w:t>
      </w:r>
      <w:r>
        <w:t xml:space="preserve"> number of smartphone users has made work even </w:t>
      </w:r>
      <w:r w:rsidR="00AC3006">
        <w:t>more straightforward</w:t>
      </w:r>
      <w:r w:rsidR="002913E1">
        <w:t xml:space="preserve"> suggested by the authors above</w:t>
      </w:r>
      <w:r>
        <w:t xml:space="preserve">. Money can now be transacted through the phones very easily. The common one that is used is the use of a banking app. Various financial </w:t>
      </w:r>
      <w:r w:rsidR="00406569">
        <w:t>institutions</w:t>
      </w:r>
      <w:r>
        <w:t xml:space="preserve"> have formed their phone applications. Through </w:t>
      </w:r>
      <w:r w:rsidR="00406569">
        <w:t>this app</w:t>
      </w:r>
      <w:r w:rsidR="00AC3006">
        <w:t>, the account holders can withdraw and deposit their monies at their own homes' comfort</w:t>
      </w:r>
      <w:r w:rsidR="00967A86">
        <w:t>.</w:t>
      </w:r>
    </w:p>
    <w:p w:rsidR="001B4739" w:rsidRDefault="00967A86" w:rsidP="001B4739">
      <w:pPr>
        <w:ind w:left="0" w:firstLine="720"/>
      </w:pPr>
      <w:r>
        <w:t>The use of smart cards is another simple form of money transfer</w:t>
      </w:r>
      <w:r w:rsidR="002913E1">
        <w:t xml:space="preserve"> proposed by the authors above</w:t>
      </w:r>
      <w:r>
        <w:t xml:space="preserve">. Many people often do not prefer carrying cash as they go on their </w:t>
      </w:r>
      <w:r w:rsidR="00AC3006">
        <w:t>specific</w:t>
      </w:r>
      <w:r>
        <w:t xml:space="preserve"> businesses. The </w:t>
      </w:r>
      <w:r w:rsidR="00AC3006">
        <w:t>primary</w:t>
      </w:r>
      <w:r>
        <w:t xml:space="preserve"> commodities</w:t>
      </w:r>
      <w:r w:rsidR="00AC3006">
        <w:t>,</w:t>
      </w:r>
      <w:r>
        <w:t xml:space="preserve"> however</w:t>
      </w:r>
      <w:r w:rsidR="00AC3006">
        <w:t>,</w:t>
      </w:r>
      <w:r>
        <w:t xml:space="preserve"> must be purchased</w:t>
      </w:r>
      <w:r w:rsidR="00AC3006">
        <w:t>;</w:t>
      </w:r>
      <w:r>
        <w:t xml:space="preserve"> hence a smart card is </w:t>
      </w:r>
      <w:r w:rsidR="00AC3006">
        <w:t>entirely</w:t>
      </w:r>
      <w:r>
        <w:t xml:space="preserve"> appropriate. A typical citizen does not have to carry cash</w:t>
      </w:r>
      <w:r w:rsidR="00AC3006">
        <w:t>, but they can use their financial smart card to pay for their purchased commodities</w:t>
      </w:r>
      <w:r>
        <w:t xml:space="preserve">. The system is quite convenient and </w:t>
      </w:r>
      <w:r w:rsidR="00AC3006">
        <w:t>straightforward</w:t>
      </w:r>
      <w:r w:rsidR="001B4739">
        <w:t xml:space="preserve"> to carry out.</w:t>
      </w:r>
    </w:p>
    <w:p w:rsidR="002913E1" w:rsidRPr="001B4739" w:rsidRDefault="002913E1" w:rsidP="001B4739">
      <w:pPr>
        <w:spacing w:after="0"/>
      </w:pPr>
      <w:proofErr w:type="spellStart"/>
      <w:r w:rsidRPr="00AC3006">
        <w:rPr>
          <w:rFonts w:cs="Times New Roman"/>
          <w:color w:val="222222"/>
          <w:szCs w:val="24"/>
          <w:shd w:val="clear" w:color="auto" w:fill="FFFFFF"/>
        </w:rPr>
        <w:t>Ismagilova</w:t>
      </w:r>
      <w:proofErr w:type="spellEnd"/>
      <w:r w:rsidRPr="00AC3006">
        <w:rPr>
          <w:rFonts w:cs="Times New Roman"/>
          <w:color w:val="222222"/>
          <w:szCs w:val="24"/>
          <w:shd w:val="clear" w:color="auto" w:fill="FFFFFF"/>
        </w:rPr>
        <w:t>, L. A., et al. "Digital business model and smart economy sectoral development trajectories substantiation." </w:t>
      </w:r>
      <w:r w:rsidRPr="00AC3006">
        <w:rPr>
          <w:rFonts w:cs="Times New Roman"/>
          <w:i/>
          <w:iCs/>
          <w:color w:val="222222"/>
          <w:szCs w:val="24"/>
          <w:shd w:val="clear" w:color="auto" w:fill="FFFFFF"/>
        </w:rPr>
        <w:t>Internet of Things, Smart Spaces, and Next Generation Networks and Systems</w:t>
      </w:r>
      <w:r w:rsidRPr="00AC3006">
        <w:rPr>
          <w:rFonts w:cs="Times New Roman"/>
          <w:color w:val="222222"/>
          <w:szCs w:val="24"/>
          <w:shd w:val="clear" w:color="auto" w:fill="FFFFFF"/>
        </w:rPr>
        <w:t xml:space="preserve">. Springer, Cham, 2017. </w:t>
      </w:r>
      <w:proofErr w:type="gramStart"/>
      <w:r w:rsidRPr="00AC3006">
        <w:rPr>
          <w:rFonts w:cs="Times New Roman"/>
          <w:color w:val="222222"/>
          <w:szCs w:val="24"/>
          <w:shd w:val="clear" w:color="auto" w:fill="FFFFFF"/>
        </w:rPr>
        <w:t>13-28.</w:t>
      </w:r>
      <w:proofErr w:type="gramEnd"/>
    </w:p>
    <w:p w:rsidR="00967A86" w:rsidRDefault="00967A86" w:rsidP="001B4739">
      <w:pPr>
        <w:ind w:left="0" w:firstLine="720"/>
      </w:pPr>
      <w:r>
        <w:t>The other solut</w:t>
      </w:r>
      <w:r w:rsidR="002913E1">
        <w:t>ion suggested by the authors above is efficient baking through</w:t>
      </w:r>
      <w:r>
        <w:t xml:space="preserve"> recruitment of local financial agents. The agents nowadays are found at the local shopping center near our homes. Shopkeepers currently sign up to be agents for various financial </w:t>
      </w:r>
      <w:r w:rsidR="00406569">
        <w:t>institutions</w:t>
      </w:r>
      <w:r>
        <w:t xml:space="preserve">. The </w:t>
      </w:r>
      <w:r w:rsidR="00406569">
        <w:t>agent’s</w:t>
      </w:r>
      <w:r>
        <w:t xml:space="preserve"> </w:t>
      </w:r>
      <w:r w:rsidR="00AC3006">
        <w:t>multiple</w:t>
      </w:r>
      <w:r>
        <w:t xml:space="preserve"> customers can withdraw and deposit their monies at the</w:t>
      </w:r>
      <w:r w:rsidR="00AC3006">
        <w:t>ir estates' comfort</w:t>
      </w:r>
      <w:r>
        <w:t xml:space="preserve"> without going to the banks.</w:t>
      </w:r>
    </w:p>
    <w:p w:rsidR="00482F45" w:rsidRDefault="00482F45" w:rsidP="001B4739">
      <w:pPr>
        <w:ind w:left="0" w:firstLine="720"/>
      </w:pPr>
      <w:r>
        <w:t>Lastly</w:t>
      </w:r>
      <w:r w:rsidR="00AC3006">
        <w:t>,</w:t>
      </w:r>
      <w:r w:rsidR="002913E1">
        <w:t xml:space="preserve"> the authors </w:t>
      </w:r>
      <w:r w:rsidR="000374E1">
        <w:t>suggested that</w:t>
      </w:r>
      <w:r>
        <w:t xml:space="preserve"> various financial institution</w:t>
      </w:r>
      <w:r w:rsidR="00AC3006">
        <w:t>s</w:t>
      </w:r>
      <w:r>
        <w:t xml:space="preserve"> should have a </w:t>
      </w:r>
      <w:r w:rsidR="00AC3006">
        <w:t>standard</w:t>
      </w:r>
      <w:r>
        <w:t xml:space="preserve"> online website. The </w:t>
      </w:r>
      <w:r w:rsidR="00AC3006">
        <w:t>multiple clients of the bank should easily access the platform</w:t>
      </w:r>
      <w:r>
        <w:t xml:space="preserve">. The website should be able </w:t>
      </w:r>
      <w:r w:rsidR="00AC3006">
        <w:t xml:space="preserve">to </w:t>
      </w:r>
      <w:r>
        <w:t xml:space="preserve">guide the customers of the various help forums. The forums can be used to </w:t>
      </w:r>
      <w:r w:rsidR="00AC3006">
        <w:t>refer</w:t>
      </w:r>
      <w:r>
        <w:t xml:space="preserve"> the customers against fraudsters, </w:t>
      </w:r>
      <w:r w:rsidR="00AC3006">
        <w:t>multiple</w:t>
      </w:r>
      <w:r>
        <w:t xml:space="preserve"> ways of </w:t>
      </w:r>
      <w:r w:rsidR="00406569">
        <w:t>retorting</w:t>
      </w:r>
      <w:r>
        <w:t xml:space="preserve"> money that may be </w:t>
      </w:r>
      <w:r w:rsidR="00AC3006">
        <w:t xml:space="preserve">the </w:t>
      </w:r>
      <w:r>
        <w:t xml:space="preserve">wrong </w:t>
      </w:r>
      <w:r>
        <w:lastRenderedPageBreak/>
        <w:t>sent</w:t>
      </w:r>
      <w:r w:rsidR="00AC3006">
        <w:t>,</w:t>
      </w:r>
      <w:r>
        <w:t xml:space="preserve"> and lastly</w:t>
      </w:r>
      <w:r w:rsidR="00AC3006">
        <w:t>,</w:t>
      </w:r>
      <w:r>
        <w:t xml:space="preserve"> various customer care </w:t>
      </w:r>
      <w:r w:rsidR="00AC3006">
        <w:t>services</w:t>
      </w:r>
      <w:r w:rsidR="00AC3006" w:rsidRPr="00AC3006">
        <w:rPr>
          <w:rFonts w:cs="Times New Roman"/>
          <w:color w:val="222222"/>
          <w:szCs w:val="24"/>
          <w:shd w:val="clear" w:color="auto" w:fill="FFFFFF"/>
        </w:rPr>
        <w:t xml:space="preserve"> “Digital business model and smart economy sectoral development trajectories substantiation</w:t>
      </w:r>
      <w:r w:rsidR="00AC3006">
        <w:rPr>
          <w:rFonts w:cs="Times New Roman"/>
          <w:color w:val="222222"/>
          <w:szCs w:val="24"/>
          <w:shd w:val="clear" w:color="auto" w:fill="FFFFFF"/>
        </w:rPr>
        <w:t>” (</w:t>
      </w:r>
      <w:r w:rsidR="00AC3006" w:rsidRPr="00AC3006">
        <w:rPr>
          <w:rFonts w:cs="Times New Roman"/>
          <w:color w:val="222222"/>
          <w:szCs w:val="24"/>
          <w:shd w:val="clear" w:color="auto" w:fill="FFFFFF"/>
        </w:rPr>
        <w:t xml:space="preserve"> Ismagilova</w:t>
      </w:r>
      <w:r w:rsidR="00AC3006">
        <w:rPr>
          <w:rFonts w:cs="Times New Roman"/>
          <w:color w:val="222222"/>
          <w:szCs w:val="24"/>
          <w:shd w:val="clear" w:color="auto" w:fill="FFFFFF"/>
        </w:rPr>
        <w:t xml:space="preserve"> 13)</w:t>
      </w:r>
      <w:r>
        <w:t xml:space="preserve">. The website can offer other diverse banking services like loans </w:t>
      </w:r>
      <w:r w:rsidR="00AC3006">
        <w:t>that were initially</w:t>
      </w:r>
      <w:r>
        <w:t xml:space="preserve"> done in the banks physically.</w:t>
      </w:r>
    </w:p>
    <w:p w:rsidR="00AC3006" w:rsidRDefault="00482F45" w:rsidP="001B4739">
      <w:pPr>
        <w:ind w:left="0" w:firstLine="720"/>
      </w:pPr>
      <w:r>
        <w:t>The banking sector continues to grow enormously. The times are changing</w:t>
      </w:r>
      <w:r w:rsidR="00AC3006">
        <w:t>,</w:t>
      </w:r>
      <w:r>
        <w:t xml:space="preserve"> and the world is moving toward a technological dimension.</w:t>
      </w:r>
      <w:r w:rsidR="00406569">
        <w:t xml:space="preserve"> It is only fair that the various financial institutions </w:t>
      </w:r>
      <w:r w:rsidR="00AC3006">
        <w:t>adapt to the new policies that I have proposed</w:t>
      </w:r>
      <w:r w:rsidR="00406569">
        <w:t xml:space="preserve"> above. Upon administrations of the ideas stated above</w:t>
      </w:r>
      <w:r w:rsidR="00AC3006">
        <w:t>, the banks will safeguard their current customers and</w:t>
      </w:r>
      <w:r w:rsidR="00406569">
        <w:t xml:space="preserve"> attract a future clientele for the growth of their </w:t>
      </w:r>
      <w:r w:rsidR="00AC3006">
        <w:t>institutions.</w:t>
      </w:r>
    </w:p>
    <w:p w:rsidR="00AC3006" w:rsidRDefault="00AC3006" w:rsidP="002A3DFA"/>
    <w:p w:rsidR="00AC3006" w:rsidRDefault="00AC3006" w:rsidP="002A3DFA"/>
    <w:p w:rsidR="00AC3006" w:rsidRDefault="00AC3006" w:rsidP="002A3DFA"/>
    <w:p w:rsidR="00AC3006" w:rsidRDefault="00AC3006" w:rsidP="002A3DFA"/>
    <w:p w:rsidR="00AC3006" w:rsidRDefault="00AC3006" w:rsidP="002A3DFA"/>
    <w:p w:rsidR="00AC3006" w:rsidRDefault="00AC3006" w:rsidP="002A3DFA"/>
    <w:p w:rsidR="00AC3006" w:rsidRDefault="00AC3006" w:rsidP="002A3DFA"/>
    <w:p w:rsidR="001B4739" w:rsidRDefault="001B4739" w:rsidP="002A3DFA"/>
    <w:p w:rsidR="001B4739" w:rsidRDefault="001B4739" w:rsidP="002A3DFA"/>
    <w:p w:rsidR="001B4739" w:rsidRDefault="001B4739" w:rsidP="002A3DFA"/>
    <w:p w:rsidR="00AC3006" w:rsidRDefault="00AC3006" w:rsidP="002A3DFA"/>
    <w:p w:rsidR="00AC3006" w:rsidRDefault="00AC3006" w:rsidP="002913E1">
      <w:pPr>
        <w:ind w:left="0" w:firstLine="0"/>
      </w:pPr>
    </w:p>
    <w:p w:rsidR="00967A86" w:rsidRDefault="001B4739" w:rsidP="00AC3006">
      <w:pPr>
        <w:jc w:val="center"/>
        <w:rPr>
          <w:b/>
        </w:rPr>
      </w:pPr>
      <w:r>
        <w:rPr>
          <w:b/>
        </w:rPr>
        <w:lastRenderedPageBreak/>
        <w:t>Works Cited</w:t>
      </w:r>
      <w:bookmarkStart w:id="0" w:name="_GoBack"/>
      <w:bookmarkEnd w:id="0"/>
    </w:p>
    <w:p w:rsidR="00AC3006" w:rsidRPr="00AC3006" w:rsidRDefault="00AC3006" w:rsidP="00AC3006">
      <w:pPr>
        <w:rPr>
          <w:rFonts w:cs="Times New Roman"/>
          <w:color w:val="222222"/>
          <w:szCs w:val="24"/>
          <w:shd w:val="clear" w:color="auto" w:fill="FFFFFF"/>
        </w:rPr>
      </w:pPr>
      <w:r w:rsidRPr="00AC3006">
        <w:rPr>
          <w:rFonts w:cs="Times New Roman"/>
          <w:color w:val="222222"/>
          <w:szCs w:val="24"/>
          <w:shd w:val="clear" w:color="auto" w:fill="FFFFFF"/>
        </w:rPr>
        <w:t>Gulc, Aleksandra. "Role of Smart Specialization in Financing the Development of Regions in perspective 2020." </w:t>
      </w:r>
      <w:r w:rsidRPr="00AC3006">
        <w:rPr>
          <w:rFonts w:cs="Times New Roman"/>
          <w:i/>
          <w:iCs/>
          <w:color w:val="222222"/>
          <w:szCs w:val="24"/>
          <w:shd w:val="clear" w:color="auto" w:fill="FFFFFF"/>
        </w:rPr>
        <w:t>Business, Management and Education</w:t>
      </w:r>
      <w:r w:rsidRPr="00AC3006">
        <w:rPr>
          <w:rFonts w:cs="Times New Roman"/>
          <w:color w:val="222222"/>
          <w:szCs w:val="24"/>
          <w:shd w:val="clear" w:color="auto" w:fill="FFFFFF"/>
        </w:rPr>
        <w:t> 13.1 (2015): 95-111.</w:t>
      </w:r>
    </w:p>
    <w:p w:rsidR="00AC3006" w:rsidRPr="00AC3006" w:rsidRDefault="00AC3006" w:rsidP="00AC3006">
      <w:pPr>
        <w:rPr>
          <w:rFonts w:cs="Times New Roman"/>
          <w:b/>
          <w:szCs w:val="24"/>
        </w:rPr>
      </w:pPr>
      <w:r w:rsidRPr="00AC3006">
        <w:rPr>
          <w:rFonts w:cs="Times New Roman"/>
          <w:color w:val="222222"/>
          <w:szCs w:val="24"/>
          <w:shd w:val="clear" w:color="auto" w:fill="FFFFFF"/>
        </w:rPr>
        <w:t>Ismagilova, L. A., et al. "Digital business model and smart economy sectoral development trajectories substantiation." </w:t>
      </w:r>
      <w:r w:rsidRPr="00AC3006">
        <w:rPr>
          <w:rFonts w:cs="Times New Roman"/>
          <w:i/>
          <w:iCs/>
          <w:color w:val="222222"/>
          <w:szCs w:val="24"/>
          <w:shd w:val="clear" w:color="auto" w:fill="FFFFFF"/>
        </w:rPr>
        <w:t>Internet of Things, Smart Spaces, and Next Generation Networks and Systems</w:t>
      </w:r>
      <w:r w:rsidRPr="00AC3006">
        <w:rPr>
          <w:rFonts w:cs="Times New Roman"/>
          <w:color w:val="222222"/>
          <w:szCs w:val="24"/>
          <w:shd w:val="clear" w:color="auto" w:fill="FFFFFF"/>
        </w:rPr>
        <w:t>. Springer, Cham, 2017. 13-28.</w:t>
      </w:r>
    </w:p>
    <w:p w:rsidR="002A3DFA" w:rsidRDefault="002A3DFA"/>
    <w:p w:rsidR="002A3DFA" w:rsidRDefault="002A3DFA"/>
    <w:p w:rsidR="002A3DFA" w:rsidRDefault="002A3DFA" w:rsidP="002A3DFA">
      <w:pPr>
        <w:ind w:left="0" w:firstLine="0"/>
      </w:pPr>
    </w:p>
    <w:sectPr w:rsidR="002A3DF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727" w:rsidRDefault="00A96727" w:rsidP="00AC3006">
      <w:pPr>
        <w:spacing w:after="0" w:line="240" w:lineRule="auto"/>
      </w:pPr>
      <w:r>
        <w:separator/>
      </w:r>
    </w:p>
  </w:endnote>
  <w:endnote w:type="continuationSeparator" w:id="0">
    <w:p w:rsidR="00A96727" w:rsidRDefault="00A96727" w:rsidP="00AC3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727" w:rsidRDefault="00A96727" w:rsidP="00AC3006">
      <w:pPr>
        <w:spacing w:after="0" w:line="240" w:lineRule="auto"/>
      </w:pPr>
      <w:r>
        <w:separator/>
      </w:r>
    </w:p>
  </w:footnote>
  <w:footnote w:type="continuationSeparator" w:id="0">
    <w:p w:rsidR="00A96727" w:rsidRDefault="00A96727" w:rsidP="00AC30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739" w:rsidRDefault="001B4739">
    <w:pPr>
      <w:pStyle w:val="Header"/>
      <w:jc w:val="right"/>
    </w:pPr>
    <w:r>
      <w:t xml:space="preserve">Surname </w:t>
    </w:r>
    <w:sdt>
      <w:sdtPr>
        <w:id w:val="-21453399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AC3006" w:rsidRDefault="00AC30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xMLQwtjQ1MbE0NzRV0lEKTi0uzszPAykwqgUACTvUGCwAAAA="/>
  </w:docVars>
  <w:rsids>
    <w:rsidRoot w:val="00F63213"/>
    <w:rsid w:val="000374E1"/>
    <w:rsid w:val="001B4739"/>
    <w:rsid w:val="002913E1"/>
    <w:rsid w:val="002A3DFA"/>
    <w:rsid w:val="00355F27"/>
    <w:rsid w:val="003B0D37"/>
    <w:rsid w:val="00406569"/>
    <w:rsid w:val="00482F45"/>
    <w:rsid w:val="004C3A7A"/>
    <w:rsid w:val="00967A86"/>
    <w:rsid w:val="00A96727"/>
    <w:rsid w:val="00AC3006"/>
    <w:rsid w:val="00B12F0F"/>
    <w:rsid w:val="00C80DFA"/>
    <w:rsid w:val="00F00CDF"/>
    <w:rsid w:val="00F6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30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006"/>
  </w:style>
  <w:style w:type="paragraph" w:styleId="Footer">
    <w:name w:val="footer"/>
    <w:basedOn w:val="Normal"/>
    <w:link w:val="FooterChar"/>
    <w:uiPriority w:val="99"/>
    <w:unhideWhenUsed/>
    <w:rsid w:val="00AC30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0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30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006"/>
  </w:style>
  <w:style w:type="paragraph" w:styleId="Footer">
    <w:name w:val="footer"/>
    <w:basedOn w:val="Normal"/>
    <w:link w:val="FooterChar"/>
    <w:uiPriority w:val="99"/>
    <w:unhideWhenUsed/>
    <w:rsid w:val="00AC30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0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Kamande</cp:lastModifiedBy>
  <cp:revision>4</cp:revision>
  <dcterms:created xsi:type="dcterms:W3CDTF">2020-10-17T09:50:00Z</dcterms:created>
  <dcterms:modified xsi:type="dcterms:W3CDTF">2020-10-17T17:05:00Z</dcterms:modified>
</cp:coreProperties>
</file>